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1" w:type="dxa"/>
        <w:tblInd w:w="5211" w:type="dxa"/>
        <w:tblLook w:val="04A0" w:firstRow="1" w:lastRow="0" w:firstColumn="1" w:lastColumn="0" w:noHBand="0" w:noVBand="1"/>
      </w:tblPr>
      <w:tblGrid>
        <w:gridCol w:w="4111"/>
      </w:tblGrid>
      <w:tr w:rsidR="00B2618F" w:rsidRPr="009B4B52" w:rsidTr="00B2618F">
        <w:trPr>
          <w:trHeight w:val="735"/>
        </w:trPr>
        <w:tc>
          <w:tcPr>
            <w:tcW w:w="4111" w:type="dxa"/>
            <w:hideMark/>
          </w:tcPr>
          <w:p w:rsidR="00B2618F" w:rsidRPr="009B4B52" w:rsidRDefault="00B261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B2618F" w:rsidRPr="009B4B52" w:rsidRDefault="00B2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B52">
              <w:rPr>
                <w:rFonts w:ascii="Times New Roman" w:hAnsi="Times New Roman"/>
                <w:sz w:val="28"/>
                <w:szCs w:val="28"/>
              </w:rPr>
              <w:t>к регламенту работы организационного комитета областного благотворительного марафона «Мир детства»</w:t>
            </w:r>
          </w:p>
        </w:tc>
      </w:tr>
    </w:tbl>
    <w:p w:rsidR="001F6D03" w:rsidRPr="009B4B52" w:rsidRDefault="001F6D03" w:rsidP="001F6D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документов, необходимых для получения адресной социальной помощи</w:t>
      </w:r>
    </w:p>
    <w:p w:rsidR="006623D1" w:rsidRPr="009B4B52" w:rsidRDefault="006623D1" w:rsidP="001F6D0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3D1" w:rsidRPr="009B4B52" w:rsidRDefault="00221D9E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B4B52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материальной помощи.</w:t>
      </w:r>
    </w:p>
    <w:p w:rsidR="006623D1" w:rsidRPr="009B4B52" w:rsidRDefault="00221D9E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9B4B52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форме перечисления денежных средств на лицевой счет получателя (обязательно заявителя), копия сберегательной книжки, справка из банка с указанием реквизитов банка и подтверждением наличия счета у заявителя. </w:t>
      </w:r>
    </w:p>
    <w:p w:rsidR="006623D1" w:rsidRPr="009B4B52" w:rsidRDefault="00221D9E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материально-бытовых условий, который составляется комиссией в составе: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органа местного самоуправления;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органа опеки и попечительства;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центра социальной помощи семье и детям или специалиста комплексного центра социального обслуживания населения;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общественности (при необходимости).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акт заместитель главы муниципального района (городского округа) по социальным вопросам.</w:t>
      </w:r>
    </w:p>
    <w:p w:rsidR="006623D1" w:rsidRPr="009B4B52" w:rsidRDefault="00221D9E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материально-бытовых условий прилагаются:</w:t>
      </w:r>
    </w:p>
    <w:p w:rsidR="006623D1" w:rsidRPr="009B4B52" w:rsidRDefault="00B2618F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о составе семьи;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доходах каждого члена семьи, включая пособия на детей, пенсию;</w:t>
      </w:r>
    </w:p>
    <w:p w:rsidR="006623D1" w:rsidRPr="009B4B52" w:rsidRDefault="006623D1" w:rsidP="001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свидетельств о рождении детей;</w:t>
      </w:r>
    </w:p>
    <w:p w:rsidR="006623D1" w:rsidRPr="009B4B52" w:rsidRDefault="006623D1" w:rsidP="001F6D0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заявителя.</w:t>
      </w: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3D1" w:rsidRPr="009B4B52" w:rsidRDefault="006623D1" w:rsidP="001F6D0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Письменное согласие на обработку персональных данных.</w:t>
      </w:r>
    </w:p>
    <w:p w:rsidR="006623D1" w:rsidRPr="009B4B52" w:rsidRDefault="006623D1" w:rsidP="001F6D0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необходимых случаях:</w:t>
      </w:r>
    </w:p>
    <w:p w:rsidR="006623D1" w:rsidRPr="009B4B52" w:rsidRDefault="006623D1" w:rsidP="001F6D03">
      <w:pPr>
        <w:tabs>
          <w:tab w:val="left" w:pos="430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расторжении брака (если брак расторгнут);</w:t>
      </w:r>
    </w:p>
    <w:p w:rsidR="006623D1" w:rsidRPr="009B4B52" w:rsidRDefault="006623D1" w:rsidP="001F6D03">
      <w:pPr>
        <w:tabs>
          <w:tab w:val="left" w:pos="430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смерти, если один из родителей умер;</w:t>
      </w:r>
    </w:p>
    <w:p w:rsidR="006623D1" w:rsidRPr="009B4B52" w:rsidRDefault="006623D1" w:rsidP="001F6D03">
      <w:pPr>
        <w:tabs>
          <w:tab w:val="left" w:pos="430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статус одинокой матери;</w:t>
      </w:r>
    </w:p>
    <w:p w:rsidR="006623D1" w:rsidRPr="009B4B52" w:rsidRDefault="006623D1" w:rsidP="001F6D0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 (в случае, если родители не работают, с 1-й и последней записью места работы, возможна справка);</w:t>
      </w:r>
    </w:p>
    <w:p w:rsidR="006623D1" w:rsidRPr="009B4B52" w:rsidRDefault="006623D1" w:rsidP="001F6D0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МСЭК об установлении инвалидности;</w:t>
      </w:r>
    </w:p>
    <w:p w:rsidR="006623D1" w:rsidRPr="009B4B52" w:rsidRDefault="00B2618F" w:rsidP="001F6D03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или выписка из истории болезни, а также другие документы, подтверждающие наличие заболевания и необходимость лечения. </w:t>
      </w:r>
    </w:p>
    <w:p w:rsidR="006623D1" w:rsidRPr="009B4B52" w:rsidRDefault="006623D1" w:rsidP="001F6D0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перечисления денежных средств на расчетный счет другим организациям, учреждениям, другим лицам необходимо представить следующие документы:</w:t>
      </w:r>
    </w:p>
    <w:p w:rsidR="006623D1" w:rsidRPr="009B4B52" w:rsidRDefault="00B2618F" w:rsidP="001F6D0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покупку жилья </w:t>
      </w:r>
      <w:r w:rsidR="001F6D03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свидетельства о государственной регистрации права, копию договора купли-продажи жилого помещения; </w:t>
      </w:r>
    </w:p>
    <w:p w:rsidR="006623D1" w:rsidRPr="009B4B52" w:rsidRDefault="006623D1" w:rsidP="001F6D0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618F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строительство жилья – копию договора застройки земельного участка;</w:t>
      </w:r>
    </w:p>
    <w:p w:rsidR="006623D1" w:rsidRPr="009B4B52" w:rsidRDefault="00B2618F" w:rsidP="001F6D0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ремонт или строительство жилого помещения-локальный сметный расчет на ремонт</w:t>
      </w:r>
      <w:r w:rsidR="00286A40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(строительство)жилого помещения;</w:t>
      </w:r>
    </w:p>
    <w:p w:rsidR="006623D1" w:rsidRPr="009B4B52" w:rsidRDefault="00B2618F" w:rsidP="001F6D0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погашение кредита – копию кредитного договора;</w:t>
      </w:r>
    </w:p>
    <w:p w:rsidR="006623D1" w:rsidRPr="009B4B52" w:rsidRDefault="00B2618F" w:rsidP="001F6D03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6623D1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 лечения – заключение клинико-экспертной комиссии и направление на</w:t>
      </w:r>
      <w:r w:rsidR="001F6D03" w:rsidRPr="009B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в лечебное учреждение.</w:t>
      </w:r>
    </w:p>
    <w:p w:rsidR="00E76510" w:rsidRPr="009B4B52" w:rsidRDefault="00E76510" w:rsidP="001F6D03">
      <w:pPr>
        <w:ind w:firstLine="709"/>
        <w:jc w:val="both"/>
        <w:rPr>
          <w:sz w:val="28"/>
          <w:szCs w:val="28"/>
        </w:rPr>
      </w:pPr>
    </w:p>
    <w:sectPr w:rsidR="00E76510" w:rsidRPr="009B4B52" w:rsidSect="00C14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F9" w:rsidRDefault="00B546F9" w:rsidP="00C14B49">
      <w:pPr>
        <w:spacing w:after="0" w:line="240" w:lineRule="auto"/>
      </w:pPr>
      <w:r>
        <w:separator/>
      </w:r>
    </w:p>
  </w:endnote>
  <w:endnote w:type="continuationSeparator" w:id="0">
    <w:p w:rsidR="00B546F9" w:rsidRDefault="00B546F9" w:rsidP="00C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69" w:rsidRDefault="001916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69" w:rsidRDefault="0019166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69" w:rsidRDefault="001916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F9" w:rsidRDefault="00B546F9" w:rsidP="00C14B49">
      <w:pPr>
        <w:spacing w:after="0" w:line="240" w:lineRule="auto"/>
      </w:pPr>
      <w:r>
        <w:separator/>
      </w:r>
    </w:p>
  </w:footnote>
  <w:footnote w:type="continuationSeparator" w:id="0">
    <w:p w:rsidR="00B546F9" w:rsidRDefault="00B546F9" w:rsidP="00C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69" w:rsidRDefault="001916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9846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0" w:name="_GoBack" w:displacedByCustomXml="prev"/>
      <w:p w:rsidR="00C14B49" w:rsidRPr="00191669" w:rsidRDefault="00C14B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16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16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16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16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16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End w:id="0"/>
  <w:p w:rsidR="00C14B49" w:rsidRDefault="00C14B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49" w:rsidRDefault="00C14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BA7"/>
    <w:multiLevelType w:val="hybridMultilevel"/>
    <w:tmpl w:val="2D2C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C1"/>
    <w:rsid w:val="00191669"/>
    <w:rsid w:val="001A58B7"/>
    <w:rsid w:val="001F6D03"/>
    <w:rsid w:val="00221D9E"/>
    <w:rsid w:val="00286A40"/>
    <w:rsid w:val="003350A5"/>
    <w:rsid w:val="00577A3D"/>
    <w:rsid w:val="006623D1"/>
    <w:rsid w:val="009B4B52"/>
    <w:rsid w:val="00AB46C1"/>
    <w:rsid w:val="00B2618F"/>
    <w:rsid w:val="00B437BE"/>
    <w:rsid w:val="00B546F9"/>
    <w:rsid w:val="00C14B49"/>
    <w:rsid w:val="00CA0FE6"/>
    <w:rsid w:val="00E76510"/>
    <w:rsid w:val="00F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ABCFE-BC2D-44A4-802E-E6415AD9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B49"/>
  </w:style>
  <w:style w:type="paragraph" w:styleId="a7">
    <w:name w:val="footer"/>
    <w:basedOn w:val="a"/>
    <w:link w:val="a8"/>
    <w:uiPriority w:val="99"/>
    <w:unhideWhenUsed/>
    <w:rsid w:val="00C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3F72-0158-4435-AE0E-4093DF8F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2019-01-24T07:28:00Z</cp:lastPrinted>
  <dcterms:created xsi:type="dcterms:W3CDTF">2019-01-24T06:30:00Z</dcterms:created>
  <dcterms:modified xsi:type="dcterms:W3CDTF">2019-02-14T12:22:00Z</dcterms:modified>
</cp:coreProperties>
</file>