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2A" w:rsidRDefault="0087312A" w:rsidP="0087312A">
      <w:pPr>
        <w:ind w:firstLine="708"/>
        <w:jc w:val="center"/>
        <w:rPr>
          <w:b/>
          <w:sz w:val="30"/>
          <w:szCs w:val="30"/>
        </w:rPr>
      </w:pPr>
      <w:r w:rsidRPr="00760B06">
        <w:rPr>
          <w:b/>
          <w:sz w:val="30"/>
          <w:szCs w:val="30"/>
        </w:rPr>
        <w:t>Результаты проведения областного благотворите</w:t>
      </w:r>
      <w:r w:rsidR="00591433">
        <w:rPr>
          <w:b/>
          <w:sz w:val="30"/>
          <w:szCs w:val="30"/>
        </w:rPr>
        <w:t>льного марафона «Мир детства» за</w:t>
      </w:r>
      <w:r w:rsidR="00E654E6">
        <w:rPr>
          <w:b/>
          <w:sz w:val="30"/>
          <w:szCs w:val="30"/>
        </w:rPr>
        <w:t xml:space="preserve"> 2019 </w:t>
      </w:r>
      <w:r w:rsidR="00FB4E39">
        <w:rPr>
          <w:b/>
          <w:sz w:val="30"/>
          <w:szCs w:val="30"/>
        </w:rPr>
        <w:t>г.</w:t>
      </w:r>
    </w:p>
    <w:p w:rsidR="009D4A19" w:rsidRDefault="009D4A19" w:rsidP="0087312A">
      <w:pPr>
        <w:ind w:firstLine="708"/>
        <w:jc w:val="center"/>
        <w:rPr>
          <w:b/>
          <w:sz w:val="30"/>
          <w:szCs w:val="30"/>
        </w:rPr>
      </w:pPr>
    </w:p>
    <w:p w:rsidR="009D4A19" w:rsidRPr="009D4A19" w:rsidRDefault="009D4A19" w:rsidP="009D4A19">
      <w:pPr>
        <w:ind w:firstLine="851"/>
        <w:jc w:val="both"/>
      </w:pPr>
      <w:r w:rsidRPr="009D4A19">
        <w:t>В течение</w:t>
      </w:r>
      <w:r w:rsidRPr="009D4A19">
        <w:rPr>
          <w:bCs/>
        </w:rPr>
        <w:t xml:space="preserve"> 2019 года </w:t>
      </w:r>
      <w:r w:rsidRPr="009D4A19">
        <w:t xml:space="preserve">на расчетный счет марафона поступили денежные средства в размере 21 449 359 руб. 59 </w:t>
      </w:r>
      <w:proofErr w:type="gramStart"/>
      <w:r w:rsidRPr="009D4A19">
        <w:t>коп.,</w:t>
      </w:r>
      <w:proofErr w:type="gramEnd"/>
      <w:r w:rsidRPr="009D4A19">
        <w:t xml:space="preserve"> в том числе из ящиков для сбора денежных средств – 627 071 руб. </w:t>
      </w:r>
    </w:p>
    <w:p w:rsidR="0081760B" w:rsidRDefault="0081760B" w:rsidP="00BD5C85">
      <w:pPr>
        <w:ind w:firstLine="851"/>
        <w:jc w:val="both"/>
      </w:pPr>
    </w:p>
    <w:tbl>
      <w:tblPr>
        <w:tblpPr w:leftFromText="180" w:rightFromText="180" w:vertAnchor="text" w:tblpX="-176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574"/>
        <w:gridCol w:w="2069"/>
      </w:tblGrid>
      <w:tr w:rsidR="0081760B" w:rsidRPr="0081760B" w:rsidTr="00D638DB">
        <w:trPr>
          <w:trHeight w:val="98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60B" w:rsidRPr="0081760B" w:rsidRDefault="0081760B" w:rsidP="00D638DB">
            <w:pPr>
              <w:jc w:val="center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 xml:space="preserve">Информация о собранных и израсходованных </w:t>
            </w:r>
            <w:r w:rsidR="00156D6A">
              <w:rPr>
                <w:color w:val="000000"/>
                <w:sz w:val="26"/>
                <w:szCs w:val="26"/>
              </w:rPr>
              <w:t xml:space="preserve">благотворительных </w:t>
            </w:r>
            <w:r w:rsidRPr="0081760B">
              <w:rPr>
                <w:color w:val="000000"/>
                <w:sz w:val="26"/>
                <w:szCs w:val="26"/>
              </w:rPr>
              <w:t xml:space="preserve">средствах </w:t>
            </w:r>
          </w:p>
          <w:p w:rsidR="0081760B" w:rsidRPr="0081760B" w:rsidRDefault="0081760B" w:rsidP="00D638DB">
            <w:pPr>
              <w:jc w:val="center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в рамках областного благотворительного марафона «Мир детства» в разрезе муниципальных районов и городских округов Курской области в 2019 г.</w:t>
            </w:r>
          </w:p>
        </w:tc>
      </w:tr>
      <w:tr w:rsidR="0081760B" w:rsidRPr="0081760B" w:rsidTr="00D638DB">
        <w:trPr>
          <w:trHeight w:val="2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0B" w:rsidRPr="0081760B" w:rsidRDefault="0081760B" w:rsidP="00D638DB">
            <w:pPr>
              <w:jc w:val="center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Район/ город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0B" w:rsidRPr="0081760B" w:rsidRDefault="0081760B" w:rsidP="00D638DB">
            <w:pPr>
              <w:jc w:val="center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 xml:space="preserve">Суммы </w:t>
            </w:r>
          </w:p>
          <w:p w:rsidR="00D638DB" w:rsidRDefault="0081760B" w:rsidP="00D638DB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п</w:t>
            </w:r>
            <w:r w:rsidR="00D638DB">
              <w:rPr>
                <w:color w:val="000000"/>
                <w:sz w:val="26"/>
                <w:szCs w:val="26"/>
              </w:rPr>
              <w:t>оступивших</w:t>
            </w:r>
            <w:r w:rsidRPr="0081760B">
              <w:rPr>
                <w:color w:val="000000"/>
                <w:sz w:val="26"/>
                <w:szCs w:val="26"/>
              </w:rPr>
              <w:t xml:space="preserve"> </w:t>
            </w:r>
            <w:r w:rsidR="00156D6A">
              <w:rPr>
                <w:color w:val="000000"/>
                <w:sz w:val="26"/>
                <w:szCs w:val="26"/>
              </w:rPr>
              <w:t>благотворительных</w:t>
            </w:r>
            <w:r w:rsidRPr="0081760B">
              <w:rPr>
                <w:color w:val="000000"/>
                <w:sz w:val="26"/>
                <w:szCs w:val="26"/>
              </w:rPr>
              <w:t xml:space="preserve"> средств</w:t>
            </w:r>
            <w:r w:rsidR="00D638DB">
              <w:rPr>
                <w:color w:val="000000"/>
                <w:sz w:val="26"/>
                <w:szCs w:val="26"/>
              </w:rPr>
              <w:t>,</w:t>
            </w:r>
          </w:p>
          <w:p w:rsidR="0081760B" w:rsidRPr="0081760B" w:rsidRDefault="0081760B" w:rsidP="00D638DB">
            <w:pPr>
              <w:jc w:val="center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по состоянию на 31.12.2019 г</w:t>
            </w:r>
            <w:r w:rsidR="00D638DB">
              <w:rPr>
                <w:color w:val="000000"/>
                <w:sz w:val="26"/>
                <w:szCs w:val="26"/>
              </w:rPr>
              <w:t>.</w:t>
            </w:r>
            <w:r w:rsidRPr="0081760B">
              <w:rPr>
                <w:color w:val="000000"/>
                <w:sz w:val="26"/>
                <w:szCs w:val="26"/>
              </w:rPr>
              <w:t xml:space="preserve"> </w:t>
            </w:r>
          </w:p>
          <w:p w:rsidR="0081760B" w:rsidRPr="0081760B" w:rsidRDefault="00D638DB" w:rsidP="00D638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(руб.</w:t>
            </w:r>
            <w:r w:rsidR="0081760B" w:rsidRPr="0081760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8DB" w:rsidRDefault="0081760B" w:rsidP="00D638DB">
            <w:pPr>
              <w:jc w:val="center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 xml:space="preserve">Суммы </w:t>
            </w:r>
          </w:p>
          <w:p w:rsidR="0051564B" w:rsidRDefault="00D638DB" w:rsidP="00D638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денежных средств, </w:t>
            </w:r>
            <w:r w:rsidR="00486CDE">
              <w:rPr>
                <w:color w:val="000000"/>
                <w:sz w:val="26"/>
                <w:szCs w:val="26"/>
              </w:rPr>
              <w:t>направленных</w:t>
            </w:r>
            <w:r w:rsidR="0051564B">
              <w:rPr>
                <w:color w:val="000000"/>
                <w:sz w:val="26"/>
                <w:szCs w:val="26"/>
              </w:rPr>
              <w:t xml:space="preserve"> получателям благотворительной помощи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D638DB" w:rsidRDefault="0081760B" w:rsidP="00D638DB">
            <w:pPr>
              <w:jc w:val="center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 xml:space="preserve">по </w:t>
            </w:r>
            <w:r w:rsidR="00D638DB">
              <w:rPr>
                <w:color w:val="000000"/>
                <w:sz w:val="26"/>
                <w:szCs w:val="26"/>
              </w:rPr>
              <w:t xml:space="preserve">состоянию на 31.12.2019 г. </w:t>
            </w:r>
          </w:p>
          <w:p w:rsidR="0081760B" w:rsidRPr="0081760B" w:rsidRDefault="00D638DB" w:rsidP="00D638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(руб.</w:t>
            </w:r>
            <w:r w:rsidR="0081760B" w:rsidRPr="0081760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57" w:rsidRDefault="00D638DB" w:rsidP="00382D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Кол-во семей, получивши</w:t>
            </w:r>
            <w:r w:rsidR="00382D57">
              <w:rPr>
                <w:color w:val="000000"/>
                <w:sz w:val="26"/>
                <w:szCs w:val="26"/>
              </w:rPr>
              <w:t>х</w:t>
            </w:r>
            <w:r>
              <w:rPr>
                <w:color w:val="000000"/>
                <w:sz w:val="26"/>
                <w:szCs w:val="26"/>
              </w:rPr>
              <w:t xml:space="preserve"> помощь</w:t>
            </w:r>
          </w:p>
          <w:p w:rsidR="0081760B" w:rsidRPr="0081760B" w:rsidRDefault="0081760B" w:rsidP="00382D57">
            <w:pPr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638DB" w:rsidRPr="0081760B" w:rsidTr="00D638DB">
        <w:trPr>
          <w:trHeight w:val="2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8DB" w:rsidRPr="0081760B" w:rsidRDefault="00D638DB" w:rsidP="00D638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DB" w:rsidRPr="0081760B" w:rsidRDefault="00D638DB" w:rsidP="00D638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8DB" w:rsidRPr="0081760B" w:rsidRDefault="00D638DB" w:rsidP="00D638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DB" w:rsidRPr="0081760B" w:rsidRDefault="00D638DB" w:rsidP="00D638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г.Курск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4 098 973,95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7 363 563,81</w:t>
            </w:r>
          </w:p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81760B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>. автомобиль:</w:t>
            </w:r>
          </w:p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738 000,0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204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г.Курчатов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822 601,89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105 000,00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9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г.Железногорск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892 252,10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736 926,00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31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г.Льгов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49 618,00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377 000,00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22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г.Щигры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201 096,00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223 487,00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18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Беловский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116 309,65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133 000,00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6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ind w:right="-108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Большесолдатский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40 225,00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122 256,00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9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Глушковский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92 258,00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30 000,00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Горшеченский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157 500,00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160 000,00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9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Дмитриевский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71 595,50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282 355,00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17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Железногорский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100 847,00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847 000,00</w:t>
            </w:r>
          </w:p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81760B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>. автомобиль:</w:t>
            </w:r>
          </w:p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777 000,0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5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Золотухинский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32 070,00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285 754,00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16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Касторенский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238 459,00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285 000,00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12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Конышевский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94 015,00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133 000,00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6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Кореневский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145 252,80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152 000,00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6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 xml:space="preserve">Курский р-н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47 940,00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2 280 207,00</w:t>
            </w:r>
          </w:p>
          <w:p w:rsidR="0081760B" w:rsidRPr="0081760B" w:rsidRDefault="0081760B" w:rsidP="00D638DB">
            <w:pPr>
              <w:ind w:right="-108"/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1760B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81760B">
              <w:rPr>
                <w:color w:val="000000"/>
                <w:sz w:val="24"/>
                <w:szCs w:val="24"/>
              </w:rPr>
              <w:t>. 2 автомобиля</w:t>
            </w:r>
            <w:r w:rsidRPr="0081760B">
              <w:rPr>
                <w:color w:val="000000"/>
                <w:sz w:val="26"/>
                <w:szCs w:val="26"/>
              </w:rPr>
              <w:t>:</w:t>
            </w:r>
          </w:p>
          <w:p w:rsidR="0081760B" w:rsidRPr="0081760B" w:rsidRDefault="00D638DB" w:rsidP="00D638D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1 515</w:t>
            </w:r>
            <w:r w:rsidR="0081760B" w:rsidRPr="0081760B">
              <w:rPr>
                <w:color w:val="000000"/>
                <w:sz w:val="26"/>
                <w:szCs w:val="26"/>
              </w:rPr>
              <w:t> 000,0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26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Курчатовский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80 698,00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240 000,00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3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Льговский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130 260,00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90 357,00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4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Мантуровский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211 415,00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149 650,00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9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Медвенский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106 246,08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592 610,00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24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lastRenderedPageBreak/>
              <w:t>Обоянский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57 787,00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440 000,00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19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Октябрьский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71 082,50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412 774,00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18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Поныровский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214 701,60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290 000,00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22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Пристенский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70 000,00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 xml:space="preserve">Рыльский р-н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5 264,50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55 000,00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Советский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122 355,00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241 000,00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13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Солнцевский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290 328,68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351 000,00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22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Суджанский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45 572,00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462 843,00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20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Тимский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229 890,00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213 189,00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16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Фатежский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153 617,67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525 000,00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12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Хомутовский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22 040,60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210 000,00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8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Черемисиновский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141 592,00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145 000,00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9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760B">
              <w:rPr>
                <w:color w:val="000000"/>
                <w:sz w:val="26"/>
                <w:szCs w:val="26"/>
              </w:rPr>
              <w:t>Щигровский</w:t>
            </w:r>
            <w:proofErr w:type="spellEnd"/>
            <w:r w:rsidRPr="0081760B">
              <w:rPr>
                <w:color w:val="000000"/>
                <w:sz w:val="26"/>
                <w:szCs w:val="26"/>
              </w:rPr>
              <w:t xml:space="preserve"> р-н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460 038,85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213 105,00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9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382D57" w:rsidRDefault="0081760B" w:rsidP="00D638DB">
            <w:pPr>
              <w:rPr>
                <w:color w:val="000000"/>
                <w:sz w:val="26"/>
                <w:szCs w:val="26"/>
              </w:rPr>
            </w:pPr>
            <w:r w:rsidRPr="00382D57">
              <w:rPr>
                <w:color w:val="000000"/>
                <w:sz w:val="26"/>
                <w:szCs w:val="26"/>
              </w:rPr>
              <w:t>Поступления без указания данных благотворителей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903 888,22</w:t>
            </w:r>
          </w:p>
        </w:tc>
        <w:tc>
          <w:tcPr>
            <w:tcW w:w="25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760B" w:rsidRPr="0081760B" w:rsidRDefault="00111746" w:rsidP="00D638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382D57" w:rsidRDefault="00D638DB" w:rsidP="00D638DB">
            <w:pPr>
              <w:rPr>
                <w:color w:val="000000"/>
                <w:sz w:val="26"/>
                <w:szCs w:val="26"/>
              </w:rPr>
            </w:pPr>
            <w:r w:rsidRPr="00382D57">
              <w:rPr>
                <w:color w:val="000000"/>
                <w:sz w:val="26"/>
                <w:szCs w:val="26"/>
              </w:rPr>
              <w:t>Крупные поступления от</w:t>
            </w:r>
            <w:r w:rsidR="0081760B" w:rsidRPr="00382D57">
              <w:rPr>
                <w:sz w:val="26"/>
                <w:szCs w:val="26"/>
              </w:rPr>
              <w:t xml:space="preserve"> </w:t>
            </w:r>
            <w:r w:rsidR="0081760B" w:rsidRPr="00382D57">
              <w:rPr>
                <w:color w:val="000000"/>
                <w:sz w:val="26"/>
                <w:szCs w:val="26"/>
              </w:rPr>
              <w:t>организаций различных форм собственности,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11 001 568,00</w:t>
            </w:r>
          </w:p>
        </w:tc>
        <w:tc>
          <w:tcPr>
            <w:tcW w:w="25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color w:val="000000"/>
                <w:sz w:val="26"/>
                <w:szCs w:val="26"/>
              </w:rPr>
            </w:pPr>
            <w:r w:rsidRPr="0081760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1760B" w:rsidRPr="0081760B" w:rsidTr="00D638D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1760B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1760B">
              <w:rPr>
                <w:b/>
                <w:bCs/>
                <w:color w:val="000000"/>
                <w:sz w:val="26"/>
                <w:szCs w:val="26"/>
              </w:rPr>
              <w:t>21 449 359,59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60B" w:rsidRPr="0081760B" w:rsidRDefault="0081760B" w:rsidP="00D638D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1760B">
              <w:rPr>
                <w:b/>
                <w:bCs/>
                <w:color w:val="000000"/>
                <w:sz w:val="26"/>
                <w:szCs w:val="26"/>
              </w:rPr>
              <w:t>18 218 076,81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0B" w:rsidRPr="0081760B" w:rsidRDefault="00273291" w:rsidP="00D638D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610</w:t>
            </w:r>
          </w:p>
        </w:tc>
      </w:tr>
    </w:tbl>
    <w:p w:rsidR="0081760B" w:rsidRDefault="00111746" w:rsidP="00BD5C85">
      <w:pPr>
        <w:ind w:firstLine="851"/>
        <w:jc w:val="both"/>
        <w:rPr>
          <w:color w:val="000000"/>
          <w:sz w:val="22"/>
          <w:szCs w:val="22"/>
        </w:rPr>
      </w:pPr>
      <w:r w:rsidRPr="00382D57">
        <w:rPr>
          <w:color w:val="000000"/>
          <w:sz w:val="22"/>
          <w:szCs w:val="22"/>
        </w:rPr>
        <w:t>*</w:t>
      </w:r>
      <w:r w:rsidR="0051564B" w:rsidRPr="00382D57">
        <w:rPr>
          <w:color w:val="000000"/>
          <w:sz w:val="22"/>
          <w:szCs w:val="22"/>
        </w:rPr>
        <w:t>Суммы</w:t>
      </w:r>
      <w:r w:rsidR="0081760B" w:rsidRPr="00382D57">
        <w:rPr>
          <w:color w:val="000000"/>
          <w:sz w:val="22"/>
          <w:szCs w:val="22"/>
        </w:rPr>
        <w:t xml:space="preserve"> денежных средств распределены</w:t>
      </w:r>
      <w:r w:rsidR="00486CDE" w:rsidRPr="00382D57">
        <w:rPr>
          <w:color w:val="000000"/>
          <w:sz w:val="22"/>
          <w:szCs w:val="22"/>
        </w:rPr>
        <w:t xml:space="preserve"> в соответствии с решениями оргкомитета и направлены </w:t>
      </w:r>
      <w:r w:rsidR="0081760B" w:rsidRPr="00382D57">
        <w:rPr>
          <w:color w:val="000000"/>
          <w:sz w:val="22"/>
          <w:szCs w:val="22"/>
        </w:rPr>
        <w:t>получателям благотворительной</w:t>
      </w:r>
      <w:r w:rsidR="00486CDE" w:rsidRPr="00382D57">
        <w:rPr>
          <w:color w:val="000000"/>
          <w:sz w:val="22"/>
          <w:szCs w:val="22"/>
        </w:rPr>
        <w:t xml:space="preserve"> помощи по заявлениям</w:t>
      </w:r>
      <w:r w:rsidR="0081760B" w:rsidRPr="00382D57">
        <w:rPr>
          <w:color w:val="000000"/>
          <w:sz w:val="22"/>
          <w:szCs w:val="22"/>
        </w:rPr>
        <w:t xml:space="preserve"> в муниципальные районы и города Курской области, в которых </w:t>
      </w:r>
      <w:r w:rsidR="00486CDE" w:rsidRPr="00382D57">
        <w:rPr>
          <w:color w:val="000000"/>
          <w:sz w:val="22"/>
          <w:szCs w:val="22"/>
        </w:rPr>
        <w:t>суммы направленных денежных средств</w:t>
      </w:r>
      <w:r w:rsidR="0081760B" w:rsidRPr="00382D57">
        <w:rPr>
          <w:color w:val="000000"/>
          <w:sz w:val="22"/>
          <w:szCs w:val="22"/>
        </w:rPr>
        <w:t xml:space="preserve"> </w:t>
      </w:r>
      <w:r w:rsidR="00486CDE" w:rsidRPr="00382D57">
        <w:rPr>
          <w:color w:val="000000"/>
          <w:sz w:val="22"/>
          <w:szCs w:val="22"/>
        </w:rPr>
        <w:t>(столбец 3</w:t>
      </w:r>
      <w:r w:rsidR="00825B24">
        <w:rPr>
          <w:color w:val="000000"/>
          <w:sz w:val="22"/>
          <w:szCs w:val="22"/>
        </w:rPr>
        <w:t xml:space="preserve"> настоящей таблицы) превышаю</w:t>
      </w:r>
      <w:bookmarkStart w:id="0" w:name="_GoBack"/>
      <w:bookmarkEnd w:id="0"/>
      <w:r w:rsidR="0081760B" w:rsidRPr="00382D57">
        <w:rPr>
          <w:color w:val="000000"/>
          <w:sz w:val="22"/>
          <w:szCs w:val="22"/>
        </w:rPr>
        <w:t xml:space="preserve">т суммы </w:t>
      </w:r>
      <w:r w:rsidR="00486CDE" w:rsidRPr="00382D57">
        <w:rPr>
          <w:color w:val="000000"/>
          <w:sz w:val="22"/>
          <w:szCs w:val="22"/>
        </w:rPr>
        <w:t>поступивших</w:t>
      </w:r>
      <w:r w:rsidR="0051564B" w:rsidRPr="00382D57">
        <w:rPr>
          <w:color w:val="000000"/>
          <w:sz w:val="22"/>
          <w:szCs w:val="22"/>
        </w:rPr>
        <w:t xml:space="preserve"> </w:t>
      </w:r>
      <w:r w:rsidR="00486CDE" w:rsidRPr="00382D57">
        <w:rPr>
          <w:color w:val="000000"/>
          <w:sz w:val="22"/>
          <w:szCs w:val="22"/>
        </w:rPr>
        <w:t>благотворительных</w:t>
      </w:r>
      <w:r w:rsidR="00382D57" w:rsidRPr="00382D57">
        <w:rPr>
          <w:color w:val="000000"/>
          <w:sz w:val="22"/>
          <w:szCs w:val="22"/>
        </w:rPr>
        <w:t xml:space="preserve"> средств (столбец 2 </w:t>
      </w:r>
      <w:r w:rsidR="0051564B" w:rsidRPr="00382D57">
        <w:rPr>
          <w:color w:val="000000"/>
          <w:sz w:val="22"/>
          <w:szCs w:val="22"/>
        </w:rPr>
        <w:t>настоящей таблицы).</w:t>
      </w:r>
    </w:p>
    <w:p w:rsidR="00382D57" w:rsidRPr="00382D57" w:rsidRDefault="00382D57" w:rsidP="00BD5C85">
      <w:pPr>
        <w:ind w:firstLine="851"/>
        <w:jc w:val="both"/>
        <w:rPr>
          <w:color w:val="000000"/>
          <w:sz w:val="22"/>
          <w:szCs w:val="22"/>
        </w:rPr>
      </w:pPr>
    </w:p>
    <w:p w:rsidR="00104E77" w:rsidRDefault="00104E77" w:rsidP="00104E77">
      <w:pPr>
        <w:tabs>
          <w:tab w:val="left" w:pos="851"/>
        </w:tabs>
        <w:ind w:firstLine="851"/>
        <w:jc w:val="both"/>
      </w:pPr>
      <w:r w:rsidRPr="00A15612">
        <w:t>Крупные суммы</w:t>
      </w:r>
      <w:r>
        <w:t xml:space="preserve"> благотворительной помощи</w:t>
      </w:r>
      <w:r w:rsidR="00212544">
        <w:t xml:space="preserve"> </w:t>
      </w:r>
      <w:r w:rsidR="00212544" w:rsidRPr="00104E77">
        <w:t>(50,0 тыс. руб. и более)</w:t>
      </w:r>
      <w:r w:rsidR="00486CDE">
        <w:t>,</w:t>
      </w:r>
      <w:r>
        <w:t xml:space="preserve"> поступившие от организаций</w:t>
      </w:r>
      <w:r w:rsidR="00212544">
        <w:t xml:space="preserve"> различных форм собственности </w:t>
      </w:r>
      <w:r w:rsidRPr="00104E77">
        <w:t>на счет областного благотворительного марафона «Мир детства»:</w:t>
      </w:r>
    </w:p>
    <w:p w:rsidR="00382D57" w:rsidRPr="00104E77" w:rsidRDefault="00382D57" w:rsidP="00104E77">
      <w:pPr>
        <w:tabs>
          <w:tab w:val="left" w:pos="851"/>
        </w:tabs>
        <w:ind w:firstLine="851"/>
        <w:jc w:val="both"/>
      </w:pPr>
    </w:p>
    <w:tbl>
      <w:tblPr>
        <w:tblW w:w="8592" w:type="dxa"/>
        <w:tblLayout w:type="fixed"/>
        <w:tblLook w:val="04A0" w:firstRow="1" w:lastRow="0" w:firstColumn="1" w:lastColumn="0" w:noHBand="0" w:noVBand="1"/>
      </w:tblPr>
      <w:tblGrid>
        <w:gridCol w:w="6182"/>
        <w:gridCol w:w="2410"/>
      </w:tblGrid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ПАО «Михайловский ГОК»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ind w:right="-271"/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2 900,00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ООО «</w:t>
            </w:r>
            <w:proofErr w:type="spellStart"/>
            <w:r w:rsidRPr="00F16312">
              <w:rPr>
                <w:lang w:eastAsia="en-US"/>
              </w:rPr>
              <w:t>Продимекс</w:t>
            </w:r>
            <w:proofErr w:type="spellEnd"/>
            <w:r w:rsidRPr="00F16312">
              <w:rPr>
                <w:lang w:eastAsia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2000,0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ООО «АПК - Черноземье»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2000,0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ООО «</w:t>
            </w:r>
            <w:proofErr w:type="spellStart"/>
            <w:r w:rsidRPr="00F16312">
              <w:rPr>
                <w:lang w:eastAsia="en-US"/>
              </w:rPr>
              <w:t>Свинокомплекс</w:t>
            </w:r>
            <w:proofErr w:type="spellEnd"/>
            <w:r w:rsidRPr="00F16312">
              <w:rPr>
                <w:lang w:eastAsia="en-US"/>
              </w:rPr>
              <w:t xml:space="preserve"> </w:t>
            </w:r>
            <w:proofErr w:type="spellStart"/>
            <w:r w:rsidRPr="00F16312">
              <w:rPr>
                <w:lang w:eastAsia="en-US"/>
              </w:rPr>
              <w:t>Пристенский</w:t>
            </w:r>
            <w:proofErr w:type="spellEnd"/>
            <w:r w:rsidRPr="00F16312">
              <w:rPr>
                <w:lang w:eastAsia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1 000,0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АО «МОСНЕФТЕГАЗСТРОЙКОМПЛЕКТ»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700,0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rPr>
          <w:trHeight w:val="368"/>
        </w:trPr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ООО «</w:t>
            </w:r>
            <w:proofErr w:type="spellStart"/>
            <w:r w:rsidRPr="00F16312">
              <w:rPr>
                <w:lang w:eastAsia="en-US"/>
              </w:rPr>
              <w:t>Промсахар</w:t>
            </w:r>
            <w:proofErr w:type="spellEnd"/>
            <w:r w:rsidRPr="00F16312">
              <w:rPr>
                <w:lang w:eastAsia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700,0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rPr>
          <w:trHeight w:val="363"/>
        </w:trPr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Курская атомная станция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700,0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rPr>
          <w:trHeight w:val="270"/>
        </w:trPr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 xml:space="preserve">АО «Курский завод КПД </w:t>
            </w:r>
            <w:proofErr w:type="spellStart"/>
            <w:r w:rsidRPr="00F16312">
              <w:rPr>
                <w:lang w:eastAsia="en-US"/>
              </w:rPr>
              <w:t>им.А.Ф.Дериглазова</w:t>
            </w:r>
            <w:proofErr w:type="spellEnd"/>
            <w:r w:rsidRPr="00F16312">
              <w:rPr>
                <w:lang w:eastAsia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500,0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Совместное Российско-Чешское ЗАО «МАТИС»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400,0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 xml:space="preserve">"Управляющая Компания "Русский Дом - </w:t>
            </w:r>
            <w:proofErr w:type="spellStart"/>
            <w:r w:rsidRPr="00F16312">
              <w:rPr>
                <w:lang w:eastAsia="en-US"/>
              </w:rPr>
              <w:t>Зернопродукт</w:t>
            </w:r>
            <w:proofErr w:type="spellEnd"/>
            <w:r w:rsidRPr="00F16312">
              <w:rPr>
                <w:lang w:eastAsia="en-US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250,0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ОАО «Электроагрегат»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200,0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ООО «</w:t>
            </w:r>
            <w:proofErr w:type="spellStart"/>
            <w:r w:rsidRPr="00F16312">
              <w:rPr>
                <w:lang w:eastAsia="en-US"/>
              </w:rPr>
              <w:t>Эльдекор</w:t>
            </w:r>
            <w:proofErr w:type="spellEnd"/>
            <w:r w:rsidRPr="00F16312">
              <w:rPr>
                <w:color w:val="0C0E31"/>
              </w:rPr>
              <w:t xml:space="preserve"> </w:t>
            </w:r>
            <w:r w:rsidRPr="00F16312">
              <w:rPr>
                <w:lang w:eastAsia="en-US"/>
              </w:rPr>
              <w:t>ХХI плюс»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200,0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 xml:space="preserve">ООО «ЛГ Спорт </w:t>
            </w:r>
            <w:proofErr w:type="spellStart"/>
            <w:r w:rsidRPr="00F16312">
              <w:rPr>
                <w:lang w:eastAsia="en-US"/>
              </w:rPr>
              <w:t>Проджектс</w:t>
            </w:r>
            <w:proofErr w:type="spellEnd"/>
            <w:r w:rsidRPr="00F16312">
              <w:rPr>
                <w:lang w:eastAsia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ind w:right="-129"/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184,252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ООО «</w:t>
            </w:r>
            <w:proofErr w:type="spellStart"/>
            <w:r w:rsidRPr="00F16312">
              <w:rPr>
                <w:lang w:eastAsia="en-US"/>
              </w:rPr>
              <w:t>Агротерра</w:t>
            </w:r>
            <w:proofErr w:type="spellEnd"/>
            <w:r w:rsidRPr="00F16312">
              <w:rPr>
                <w:lang w:eastAsia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100,0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lastRenderedPageBreak/>
              <w:t>ООО «Комплект»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100,0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proofErr w:type="gramStart"/>
            <w:r w:rsidRPr="00F16312">
              <w:rPr>
                <w:lang w:eastAsia="en-US"/>
              </w:rPr>
              <w:t>ООО  «</w:t>
            </w:r>
            <w:proofErr w:type="gramEnd"/>
            <w:r w:rsidRPr="00F16312">
              <w:rPr>
                <w:lang w:eastAsia="en-US"/>
              </w:rPr>
              <w:t>Курский молочный завод»</w:t>
            </w:r>
            <w:r w:rsidRPr="00F16312">
              <w:rPr>
                <w:lang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100,0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АО «</w:t>
            </w:r>
            <w:proofErr w:type="spellStart"/>
            <w:r w:rsidRPr="00F16312">
              <w:rPr>
                <w:lang w:eastAsia="en-US"/>
              </w:rPr>
              <w:t>Готэк</w:t>
            </w:r>
            <w:proofErr w:type="spellEnd"/>
            <w:r w:rsidRPr="00F16312">
              <w:rPr>
                <w:lang w:eastAsia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100,0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ОАО «Фармстандарт-</w:t>
            </w:r>
            <w:proofErr w:type="spellStart"/>
            <w:r w:rsidRPr="00F16312">
              <w:rPr>
                <w:lang w:eastAsia="en-US"/>
              </w:rPr>
              <w:t>Лексредства</w:t>
            </w:r>
            <w:proofErr w:type="spellEnd"/>
            <w:r w:rsidRPr="00F16312">
              <w:rPr>
                <w:lang w:eastAsia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100,0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ОП «</w:t>
            </w:r>
            <w:proofErr w:type="spellStart"/>
            <w:r w:rsidRPr="00F16312">
              <w:rPr>
                <w:lang w:eastAsia="en-US"/>
              </w:rPr>
              <w:t>КурскАтомЭнергоСбыт</w:t>
            </w:r>
            <w:proofErr w:type="spellEnd"/>
            <w:r w:rsidRPr="00F16312">
              <w:rPr>
                <w:lang w:eastAsia="en-US"/>
              </w:rPr>
              <w:t xml:space="preserve">» </w:t>
            </w:r>
          </w:p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АО «</w:t>
            </w:r>
            <w:proofErr w:type="spellStart"/>
            <w:r w:rsidRPr="00F16312">
              <w:rPr>
                <w:lang w:eastAsia="en-US"/>
              </w:rPr>
              <w:t>АтомЭнергоСбыт</w:t>
            </w:r>
            <w:proofErr w:type="spellEnd"/>
            <w:r w:rsidRPr="00F16312">
              <w:rPr>
                <w:lang w:eastAsia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100,0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ООО «Грибная радуга»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100,0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ПАО «</w:t>
            </w:r>
            <w:proofErr w:type="spellStart"/>
            <w:r w:rsidRPr="00F16312">
              <w:rPr>
                <w:lang w:eastAsia="en-US"/>
              </w:rPr>
              <w:t>КуйбышевАзот</w:t>
            </w:r>
            <w:proofErr w:type="spellEnd"/>
            <w:r w:rsidRPr="00F16312">
              <w:rPr>
                <w:lang w:eastAsia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75,0</w:t>
            </w:r>
            <w:r w:rsidRPr="00F16312">
              <w:t xml:space="preserve"> 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ООО Телекомпания «ТАКТ»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tabs>
                <w:tab w:val="center" w:pos="628"/>
              </w:tabs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60,0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proofErr w:type="spellStart"/>
            <w:proofErr w:type="gramStart"/>
            <w:r w:rsidRPr="00F16312">
              <w:rPr>
                <w:lang w:eastAsia="en-US"/>
              </w:rPr>
              <w:t>ППО«</w:t>
            </w:r>
            <w:proofErr w:type="gramEnd"/>
            <w:r w:rsidRPr="00F16312">
              <w:rPr>
                <w:lang w:eastAsia="en-US"/>
              </w:rPr>
              <w:t>Курская</w:t>
            </w:r>
            <w:proofErr w:type="spellEnd"/>
            <w:r w:rsidRPr="00F16312">
              <w:rPr>
                <w:lang w:eastAsia="en-US"/>
              </w:rPr>
              <w:t xml:space="preserve"> </w:t>
            </w:r>
            <w:proofErr w:type="spellStart"/>
            <w:r w:rsidRPr="00F16312">
              <w:rPr>
                <w:lang w:eastAsia="en-US"/>
              </w:rPr>
              <w:t>биофабрика</w:t>
            </w:r>
            <w:proofErr w:type="spellEnd"/>
            <w:r w:rsidRPr="00F16312">
              <w:rPr>
                <w:lang w:eastAsia="en-US"/>
              </w:rPr>
              <w:t>-фирма «БИОК»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tabs>
                <w:tab w:val="center" w:pos="628"/>
              </w:tabs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60,0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ООО «АНОД»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50,0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ООО «Статус»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50,0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rPr>
                <w:lang w:eastAsia="en-US"/>
              </w:rPr>
              <w:t>АО «Надежда»</w:t>
            </w: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  <w:r w:rsidRPr="00F16312">
              <w:t xml:space="preserve">– </w:t>
            </w:r>
            <w:r w:rsidRPr="00F16312">
              <w:rPr>
                <w:lang w:eastAsia="en-US"/>
              </w:rPr>
              <w:t>50,0</w:t>
            </w:r>
            <w:r>
              <w:rPr>
                <w:lang w:eastAsia="en-US"/>
              </w:rPr>
              <w:t xml:space="preserve"> </w:t>
            </w:r>
            <w:r w:rsidRPr="00F16312">
              <w:t>тыс. руб.</w:t>
            </w:r>
          </w:p>
        </w:tc>
      </w:tr>
      <w:tr w:rsidR="00382D57" w:rsidRPr="00F16312" w:rsidTr="00382D57">
        <w:tc>
          <w:tcPr>
            <w:tcW w:w="6182" w:type="dxa"/>
            <w:shd w:val="clear" w:color="auto" w:fill="auto"/>
          </w:tcPr>
          <w:p w:rsidR="00382D57" w:rsidRPr="00F16312" w:rsidRDefault="00382D57" w:rsidP="00334D72">
            <w:pPr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82D57" w:rsidRPr="00F16312" w:rsidRDefault="00382D57" w:rsidP="00334D72"/>
        </w:tc>
      </w:tr>
    </w:tbl>
    <w:p w:rsidR="00F849F9" w:rsidRPr="00F849F9" w:rsidRDefault="00F849F9" w:rsidP="00F849F9">
      <w:pPr>
        <w:ind w:firstLine="709"/>
        <w:jc w:val="both"/>
      </w:pPr>
      <w:r w:rsidRPr="00F849F9">
        <w:t xml:space="preserve">В 2019 году состоялось восемь заседаний организационного комитета марафона «Мир детства», по итогам которых была оказана адресная материальная помощь 610 семьям на общую сумму 18 218 076 руб. 81 </w:t>
      </w:r>
      <w:proofErr w:type="gramStart"/>
      <w:r w:rsidRPr="00F849F9">
        <w:t>коп.,</w:t>
      </w:r>
      <w:proofErr w:type="gramEnd"/>
      <w:r w:rsidRPr="00F849F9">
        <w:t xml:space="preserve"> в том числе </w:t>
      </w:r>
      <w:r w:rsidRPr="00F849F9">
        <w:rPr>
          <w:bCs/>
        </w:rPr>
        <w:t>на</w:t>
      </w:r>
      <w:r w:rsidRPr="00F849F9">
        <w:t>:</w:t>
      </w:r>
    </w:p>
    <w:p w:rsidR="00F849F9" w:rsidRPr="00F849F9" w:rsidRDefault="00F849F9" w:rsidP="00F849F9">
      <w:pPr>
        <w:ind w:firstLine="709"/>
        <w:jc w:val="both"/>
      </w:pPr>
      <w:r w:rsidRPr="00F849F9">
        <w:t>- лечение детей и приобретение средств реабилитации - 93 семьям на сумму 3 929 800 руб.,</w:t>
      </w:r>
    </w:p>
    <w:p w:rsidR="00F849F9" w:rsidRPr="00F849F9" w:rsidRDefault="00F849F9" w:rsidP="00F849F9">
      <w:pPr>
        <w:ind w:firstLine="709"/>
        <w:jc w:val="both"/>
      </w:pPr>
      <w:r w:rsidRPr="00F849F9">
        <w:t>- помощь пострадавшим от пожаров – 15 семьям на сумму 1 117 000 руб.;</w:t>
      </w:r>
    </w:p>
    <w:p w:rsidR="00F849F9" w:rsidRPr="00F849F9" w:rsidRDefault="00F849F9" w:rsidP="00F849F9">
      <w:pPr>
        <w:ind w:firstLine="709"/>
        <w:jc w:val="both"/>
      </w:pPr>
      <w:r w:rsidRPr="00F849F9">
        <w:t>- погашение задолженности по коммунальным услугам – 45 семьям               на сумму 1 485 913 руб.;</w:t>
      </w:r>
    </w:p>
    <w:p w:rsidR="00F849F9" w:rsidRPr="00F849F9" w:rsidRDefault="00F849F9" w:rsidP="00F849F9">
      <w:pPr>
        <w:ind w:firstLine="709"/>
        <w:jc w:val="both"/>
      </w:pPr>
      <w:r w:rsidRPr="00F849F9">
        <w:t>- ремонт жилых помещений – 18 семьям на сумму 1 459 785 руб.;</w:t>
      </w:r>
    </w:p>
    <w:p w:rsidR="00F849F9" w:rsidRPr="00F849F9" w:rsidRDefault="00F849F9" w:rsidP="00F849F9">
      <w:pPr>
        <w:ind w:firstLine="709"/>
        <w:jc w:val="both"/>
      </w:pPr>
      <w:r w:rsidRPr="00F849F9">
        <w:t xml:space="preserve">- газификацию домовладений – 7 семьям на сумму 292 385 руб.; </w:t>
      </w:r>
    </w:p>
    <w:p w:rsidR="00F849F9" w:rsidRPr="00F849F9" w:rsidRDefault="00F849F9" w:rsidP="00F849F9">
      <w:pPr>
        <w:ind w:firstLine="709"/>
        <w:jc w:val="both"/>
      </w:pPr>
      <w:r w:rsidRPr="00F849F9">
        <w:t>- покупку газового оборудования – 9 семьям на сумму 245 000 руб.;</w:t>
      </w:r>
    </w:p>
    <w:p w:rsidR="00F849F9" w:rsidRPr="00F849F9" w:rsidRDefault="00F849F9" w:rsidP="00F849F9">
      <w:pPr>
        <w:ind w:firstLine="709"/>
        <w:jc w:val="both"/>
      </w:pPr>
      <w:r w:rsidRPr="00F849F9">
        <w:t>- приобретение предметов первой необходимости, одежды, обуви, мебели для детей – 112 семьям на сумму 1 759 000 руб.;</w:t>
      </w:r>
    </w:p>
    <w:p w:rsidR="00F849F9" w:rsidRPr="00F849F9" w:rsidRDefault="00F849F9" w:rsidP="00F849F9">
      <w:pPr>
        <w:ind w:firstLine="709"/>
        <w:jc w:val="both"/>
      </w:pPr>
      <w:r w:rsidRPr="00F849F9">
        <w:t>- неотложные нужды, связанные с расходами по оформлению жилья, регистрации, оплате съемного жилья, для обучения в организациях профессионального образования – 9 семьям на сумму 212 000 руб.;</w:t>
      </w:r>
    </w:p>
    <w:p w:rsidR="00F849F9" w:rsidRPr="00F849F9" w:rsidRDefault="00F849F9" w:rsidP="00F849F9">
      <w:pPr>
        <w:ind w:firstLine="709"/>
        <w:jc w:val="both"/>
      </w:pPr>
      <w:r w:rsidRPr="00F849F9">
        <w:t>- покупку бытовой техники – 10 семьям на сумму 265 000 руб.;</w:t>
      </w:r>
    </w:p>
    <w:p w:rsidR="00F849F9" w:rsidRPr="00F849F9" w:rsidRDefault="00F849F9" w:rsidP="00F849F9">
      <w:pPr>
        <w:ind w:firstLine="709"/>
        <w:jc w:val="both"/>
      </w:pPr>
      <w:r w:rsidRPr="00F849F9">
        <w:t>- приобретение крупного рогатого скота – 3 семьям на сумму                   140 000 руб.;</w:t>
      </w:r>
    </w:p>
    <w:p w:rsidR="00F849F9" w:rsidRPr="00F849F9" w:rsidRDefault="00F849F9" w:rsidP="00F849F9">
      <w:pPr>
        <w:ind w:firstLine="709"/>
        <w:jc w:val="both"/>
      </w:pPr>
      <w:r w:rsidRPr="00F849F9">
        <w:t xml:space="preserve">- погашение задолженности по кредитным обязательствам – 8 семьям         на сумму 516 193 руб. 81 </w:t>
      </w:r>
      <w:proofErr w:type="gramStart"/>
      <w:r w:rsidRPr="00F849F9">
        <w:t>коп.;</w:t>
      </w:r>
      <w:proofErr w:type="gramEnd"/>
    </w:p>
    <w:p w:rsidR="00F849F9" w:rsidRPr="00F849F9" w:rsidRDefault="00F849F9" w:rsidP="00F849F9">
      <w:pPr>
        <w:ind w:firstLine="709"/>
        <w:jc w:val="both"/>
      </w:pPr>
      <w:r w:rsidRPr="00F849F9">
        <w:t>- приобретение твердого топлива – 5 семьям на сумму 48 000 руб.;</w:t>
      </w:r>
    </w:p>
    <w:p w:rsidR="00F849F9" w:rsidRPr="00F849F9" w:rsidRDefault="00F849F9" w:rsidP="00F849F9">
      <w:pPr>
        <w:ind w:firstLine="709"/>
        <w:jc w:val="both"/>
      </w:pPr>
      <w:r w:rsidRPr="00F849F9">
        <w:t>- подготовку детей к школе – 251 семье на сумму 3 068 000 руб.;</w:t>
      </w:r>
    </w:p>
    <w:p w:rsidR="00F849F9" w:rsidRPr="00F849F9" w:rsidRDefault="00F849F9" w:rsidP="00F849F9">
      <w:pPr>
        <w:ind w:firstLine="709"/>
        <w:jc w:val="both"/>
      </w:pPr>
      <w:r w:rsidRPr="00F849F9">
        <w:t>- поддержку одаренных детей – 21 семье на сумму 650 000 руб.;</w:t>
      </w:r>
    </w:p>
    <w:p w:rsidR="00F849F9" w:rsidRPr="00F849F9" w:rsidRDefault="00F849F9" w:rsidP="00F849F9">
      <w:pPr>
        <w:ind w:firstLine="709"/>
        <w:jc w:val="both"/>
      </w:pPr>
      <w:r w:rsidRPr="00F849F9">
        <w:t>- приобретение автомобиля – 4 семьям на сумму 3 030 000 руб.</w:t>
      </w:r>
    </w:p>
    <w:p w:rsidR="00F849F9" w:rsidRPr="00F849F9" w:rsidRDefault="00F849F9" w:rsidP="00F849F9">
      <w:pPr>
        <w:ind w:firstLine="709"/>
        <w:jc w:val="both"/>
      </w:pPr>
      <w:r w:rsidRPr="00F849F9">
        <w:t xml:space="preserve">Важным направлением работы оргкомитета благотворительного марафона в 2019 г. стала реализация социальных проектов, направленных на повышение престижа семьи с детьми и формирование традиционных </w:t>
      </w:r>
      <w:r w:rsidRPr="00F849F9">
        <w:lastRenderedPageBreak/>
        <w:t xml:space="preserve">семейных ценностей. На эти цели было направлено 2 558 894 руб. 90 </w:t>
      </w:r>
      <w:proofErr w:type="gramStart"/>
      <w:r w:rsidRPr="00F849F9">
        <w:t>коп.,</w:t>
      </w:r>
      <w:proofErr w:type="gramEnd"/>
      <w:r w:rsidRPr="00F849F9">
        <w:t xml:space="preserve"> в том числе на поощрение семей и детей:</w:t>
      </w:r>
    </w:p>
    <w:p w:rsidR="00F849F9" w:rsidRPr="00F849F9" w:rsidRDefault="00F849F9" w:rsidP="00F849F9">
      <w:pPr>
        <w:ind w:firstLine="709"/>
        <w:jc w:val="both"/>
      </w:pPr>
      <w:r w:rsidRPr="00F849F9">
        <w:t xml:space="preserve">- многодетных семей в рамках мероприятия «День защиты детей»; </w:t>
      </w:r>
    </w:p>
    <w:p w:rsidR="00F849F9" w:rsidRPr="00F849F9" w:rsidRDefault="00F849F9" w:rsidP="00F849F9">
      <w:pPr>
        <w:ind w:firstLine="709"/>
        <w:jc w:val="both"/>
      </w:pPr>
      <w:r w:rsidRPr="00F849F9">
        <w:t>- победителей конкурса сочинений среди детей-сирот, детей, оставшихся без попечения родителей, посвященного Году театра в 2019 году;</w:t>
      </w:r>
    </w:p>
    <w:p w:rsidR="00F849F9" w:rsidRPr="00F849F9" w:rsidRDefault="00F849F9" w:rsidP="00F849F9">
      <w:pPr>
        <w:ind w:firstLine="709"/>
        <w:jc w:val="both"/>
      </w:pPr>
      <w:r w:rsidRPr="00F849F9">
        <w:t xml:space="preserve">- поздравление детей-сирот, детей, оставшихся без попечения родителей, помещенных в ОБУЗ «СДР» с международным днем защиты детей (приобретение игрушек); </w:t>
      </w:r>
    </w:p>
    <w:p w:rsidR="00F849F9" w:rsidRPr="00F849F9" w:rsidRDefault="00F849F9" w:rsidP="00F849F9">
      <w:pPr>
        <w:ind w:firstLine="709"/>
        <w:jc w:val="both"/>
      </w:pPr>
      <w:r w:rsidRPr="00F849F9">
        <w:t>- семей – участников областного фестиваля «Семья соловьиного края»;</w:t>
      </w:r>
    </w:p>
    <w:p w:rsidR="00F849F9" w:rsidRPr="00F849F9" w:rsidRDefault="00F849F9" w:rsidP="00F849F9">
      <w:pPr>
        <w:ind w:firstLine="709"/>
        <w:jc w:val="both"/>
      </w:pPr>
      <w:r w:rsidRPr="00F849F9">
        <w:t xml:space="preserve">- школьников, показавших 100 - бальный результат при сдаче Единого государственного экзамена; </w:t>
      </w:r>
    </w:p>
    <w:p w:rsidR="00F849F9" w:rsidRPr="00F849F9" w:rsidRDefault="00F849F9" w:rsidP="00F849F9">
      <w:pPr>
        <w:ind w:firstLine="709"/>
        <w:jc w:val="both"/>
      </w:pPr>
      <w:r w:rsidRPr="00F849F9">
        <w:t>- участников из числа одаренных детей, в том числе детей с ограниченными возможностями здоровья, находящихся в трудной жизненной ситуации, Всероссийского культурно-благотворительного фестиваля детского творчества «Добрая волна»;</w:t>
      </w:r>
    </w:p>
    <w:p w:rsidR="00F849F9" w:rsidRPr="00F849F9" w:rsidRDefault="00F849F9" w:rsidP="00F849F9">
      <w:pPr>
        <w:ind w:firstLine="709"/>
        <w:jc w:val="both"/>
      </w:pPr>
      <w:r w:rsidRPr="00F849F9">
        <w:t>- проведение акции «Подарок новорожденному» в соответствии с планом мероприятий Курской области, проводимых в рамках Десятилетия детства, на 2019-2020 гг., утвержденным распоряжением Губернатора Курской области от 07.09.2018 г. № 248-рг;</w:t>
      </w:r>
    </w:p>
    <w:p w:rsidR="00F849F9" w:rsidRPr="00F849F9" w:rsidRDefault="00F849F9" w:rsidP="00F849F9">
      <w:pPr>
        <w:ind w:firstLine="709"/>
        <w:jc w:val="both"/>
      </w:pPr>
      <w:r w:rsidRPr="00F849F9">
        <w:t>- детей из приемных малообеспеченных и многодетных семей, находящихся в трудной жизненной ситуации, в рамках мероприятия «Губернаторская елка»;</w:t>
      </w:r>
    </w:p>
    <w:p w:rsidR="00F849F9" w:rsidRPr="00F849F9" w:rsidRDefault="00F849F9" w:rsidP="00F849F9">
      <w:pPr>
        <w:ind w:firstLine="709"/>
        <w:jc w:val="both"/>
      </w:pPr>
      <w:r w:rsidRPr="00F849F9">
        <w:t>- многодетных семей, ставших победителями регионального этапа Всероссийского конкурса «Семья года», поездкой – экскурсией на Крымский мост.</w:t>
      </w:r>
    </w:p>
    <w:p w:rsidR="00043121" w:rsidRDefault="00043121" w:rsidP="00F849F9">
      <w:pPr>
        <w:ind w:firstLine="709"/>
        <w:jc w:val="both"/>
        <w:rPr>
          <w:rFonts w:eastAsia="Calibri"/>
          <w:lang w:eastAsia="en-US"/>
        </w:rPr>
      </w:pPr>
    </w:p>
    <w:sectPr w:rsidR="0004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17EB3"/>
    <w:multiLevelType w:val="hybridMultilevel"/>
    <w:tmpl w:val="ED5EBA8E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2A"/>
    <w:rsid w:val="000025E5"/>
    <w:rsid w:val="00011C2C"/>
    <w:rsid w:val="00043121"/>
    <w:rsid w:val="00077A41"/>
    <w:rsid w:val="00077CA2"/>
    <w:rsid w:val="00104E77"/>
    <w:rsid w:val="00111746"/>
    <w:rsid w:val="001468BE"/>
    <w:rsid w:val="00156D6A"/>
    <w:rsid w:val="0016340F"/>
    <w:rsid w:val="00176476"/>
    <w:rsid w:val="001C72A7"/>
    <w:rsid w:val="001F27E8"/>
    <w:rsid w:val="00212544"/>
    <w:rsid w:val="00212751"/>
    <w:rsid w:val="00235138"/>
    <w:rsid w:val="002438C7"/>
    <w:rsid w:val="0025204B"/>
    <w:rsid w:val="00273291"/>
    <w:rsid w:val="002C3F00"/>
    <w:rsid w:val="0032263D"/>
    <w:rsid w:val="00323216"/>
    <w:rsid w:val="00324B89"/>
    <w:rsid w:val="0033470F"/>
    <w:rsid w:val="00382D57"/>
    <w:rsid w:val="00384778"/>
    <w:rsid w:val="00386A0F"/>
    <w:rsid w:val="003959CF"/>
    <w:rsid w:val="003A2186"/>
    <w:rsid w:val="00403F21"/>
    <w:rsid w:val="004124F4"/>
    <w:rsid w:val="00486CDE"/>
    <w:rsid w:val="00497E18"/>
    <w:rsid w:val="004A3E3E"/>
    <w:rsid w:val="004C3532"/>
    <w:rsid w:val="0051564B"/>
    <w:rsid w:val="0058373C"/>
    <w:rsid w:val="00591433"/>
    <w:rsid w:val="005C1253"/>
    <w:rsid w:val="005C19CD"/>
    <w:rsid w:val="006C7FE4"/>
    <w:rsid w:val="006D32EC"/>
    <w:rsid w:val="006F5BCA"/>
    <w:rsid w:val="007016D3"/>
    <w:rsid w:val="00753BAC"/>
    <w:rsid w:val="00796093"/>
    <w:rsid w:val="007B3891"/>
    <w:rsid w:val="007C7C69"/>
    <w:rsid w:val="00807327"/>
    <w:rsid w:val="0081760B"/>
    <w:rsid w:val="00825B24"/>
    <w:rsid w:val="00825BE7"/>
    <w:rsid w:val="0082794F"/>
    <w:rsid w:val="00844354"/>
    <w:rsid w:val="0087312A"/>
    <w:rsid w:val="008F6719"/>
    <w:rsid w:val="00912C18"/>
    <w:rsid w:val="00952B33"/>
    <w:rsid w:val="009D4A19"/>
    <w:rsid w:val="009F0DC7"/>
    <w:rsid w:val="00A30758"/>
    <w:rsid w:val="00A53A73"/>
    <w:rsid w:val="00A87364"/>
    <w:rsid w:val="00AD51C8"/>
    <w:rsid w:val="00B10EBB"/>
    <w:rsid w:val="00B13FBB"/>
    <w:rsid w:val="00B40EAC"/>
    <w:rsid w:val="00B562A7"/>
    <w:rsid w:val="00B86FE9"/>
    <w:rsid w:val="00B974CD"/>
    <w:rsid w:val="00BD5C85"/>
    <w:rsid w:val="00C03150"/>
    <w:rsid w:val="00C0480E"/>
    <w:rsid w:val="00C12CF0"/>
    <w:rsid w:val="00C328ED"/>
    <w:rsid w:val="00C95831"/>
    <w:rsid w:val="00D20529"/>
    <w:rsid w:val="00D25A16"/>
    <w:rsid w:val="00D30156"/>
    <w:rsid w:val="00D638DB"/>
    <w:rsid w:val="00D822B4"/>
    <w:rsid w:val="00DB77C9"/>
    <w:rsid w:val="00E442C7"/>
    <w:rsid w:val="00E462D2"/>
    <w:rsid w:val="00E61E4E"/>
    <w:rsid w:val="00E654E6"/>
    <w:rsid w:val="00EA0621"/>
    <w:rsid w:val="00EA2227"/>
    <w:rsid w:val="00F04B8A"/>
    <w:rsid w:val="00F6473F"/>
    <w:rsid w:val="00F8157D"/>
    <w:rsid w:val="00F849F9"/>
    <w:rsid w:val="00F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98FD3-DF5F-4323-B73E-E0D7F134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7312A"/>
    <w:pPr>
      <w:jc w:val="center"/>
    </w:pPr>
    <w:rPr>
      <w:b/>
      <w:bCs/>
      <w:sz w:val="32"/>
      <w:szCs w:val="24"/>
    </w:rPr>
  </w:style>
  <w:style w:type="paragraph" w:styleId="a4">
    <w:name w:val="No Spacing"/>
    <w:uiPriority w:val="1"/>
    <w:qFormat/>
    <w:rsid w:val="008731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205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2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1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BC25-CC76-4BC6-9CA4-D967465D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2020-01-30T15:43:00Z</cp:lastPrinted>
  <dcterms:created xsi:type="dcterms:W3CDTF">2018-03-05T11:38:00Z</dcterms:created>
  <dcterms:modified xsi:type="dcterms:W3CDTF">2020-01-30T15:50:00Z</dcterms:modified>
</cp:coreProperties>
</file>